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6237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3</w:t>
      </w:r>
    </w:p>
    <w:p>
      <w:pPr>
        <w:pStyle w:val="Normal"/>
        <w:ind w:left="6237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Перечню анкет, используемых для опроса</w:t>
      </w:r>
    </w:p>
    <w:p>
      <w:pPr>
        <w:pStyle w:val="Normal"/>
        <w:tabs>
          <w:tab w:val="clear" w:pos="708"/>
          <w:tab w:val="left" w:pos="0" w:leader="none"/>
        </w:tabs>
        <w:ind w:left="-540" w:right="-366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ind w:left="-540" w:right="-366" w:hanging="0"/>
        <w:jc w:val="center"/>
        <w:rPr>
          <w:sz w:val="28"/>
          <w:szCs w:val="28"/>
        </w:rPr>
      </w:pPr>
      <w:r>
        <w:rPr>
          <w:sz w:val="28"/>
          <w:szCs w:val="28"/>
        </w:rPr>
        <w:t>АНКЕТА</w:t>
      </w:r>
    </w:p>
    <w:p>
      <w:pPr>
        <w:pStyle w:val="Normal"/>
        <w:tabs>
          <w:tab w:val="clear" w:pos="708"/>
          <w:tab w:val="left" w:pos="0" w:leader="none"/>
        </w:tabs>
        <w:ind w:left="-540" w:right="-366"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ПОЛУЧАТЕЛЯ СОЦИАЛЬНЫХ УСЛУГ В УЧРЕЖДЕНИЯХ ПОЛУСТАЦИОНАРНОЙ ФОРМЫ ЛИБО В ФОРМЕ СОЦИАЛЬНОГО ОБСЛУЖИВАНИЯ НА ДОМУ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(форма – ПСиД)</w:t>
      </w:r>
    </w:p>
    <w:p>
      <w:pPr>
        <w:pStyle w:val="Normal"/>
        <w:tabs>
          <w:tab w:val="clear" w:pos="708"/>
          <w:tab w:val="left" w:pos="0" w:leader="none"/>
        </w:tabs>
        <w:ind w:left="-540" w:firstLine="540"/>
        <w:jc w:val="both"/>
        <w:rPr>
          <w:b/>
          <w:sz w:val="22"/>
          <w:szCs w:val="32"/>
        </w:rPr>
      </w:pPr>
      <w:r>
        <w:rPr>
          <w:b/>
          <w:sz w:val="22"/>
          <w:szCs w:val="32"/>
        </w:rPr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r>
        <w:rPr>
          <w:b/>
          <w:bCs/>
          <w:sz w:val="28"/>
          <w:szCs w:val="28"/>
        </w:rPr>
        <w:t xml:space="preserve">Декады качества </w:t>
      </w:r>
      <w:r>
        <w:rPr>
          <w:rFonts w:eastAsia="Times New Roman" w:cs="Times New Roman"/>
          <w:b/>
          <w:bCs/>
          <w:sz w:val="28"/>
          <w:szCs w:val="28"/>
        </w:rPr>
        <w:t>−</w:t>
      </w:r>
      <w:r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6</w:t>
      </w:r>
      <w:r>
        <w:rPr>
          <w:sz w:val="28"/>
          <w:szCs w:val="28"/>
        </w:rPr>
        <w:t xml:space="preserve"> предоставления социальных услуг просим Вас принять участие в опросе.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 высоко ценим Ваше мнение и обязательно учтем его в своей дальнейшей работе!</w:t>
      </w:r>
    </w:p>
    <w:p>
      <w:pPr>
        <w:pStyle w:val="Normal"/>
        <w:tabs>
          <w:tab w:val="clear" w:pos="708"/>
          <w:tab w:val="left" w:pos="0" w:leader="none"/>
        </w:tabs>
        <w:ind w:left="-540" w:right="-81"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Возраст____________</w:t>
      </w:r>
    </w:p>
    <w:p>
      <w:pPr>
        <w:pStyle w:val="Normal"/>
        <w:tabs>
          <w:tab w:val="clear" w:pos="708"/>
          <w:tab w:val="left" w:pos="0" w:leader="none"/>
        </w:tabs>
        <w:ind w:left="-540" w:right="-81"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Место проживания___________________________________________________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Пол     М </w:t>
      </w:r>
      <w:r>
        <w:rPr>
          <w:sz w:val="32"/>
          <w:szCs w:val="28"/>
        </w:rPr>
        <w:t></w:t>
      </w:r>
      <w:r>
        <w:rPr>
          <w:sz w:val="28"/>
          <w:szCs w:val="28"/>
        </w:rPr>
        <w:tab/>
        <w:t xml:space="preserve">Ж </w:t>
      </w:r>
      <w:r>
        <w:rPr>
          <w:sz w:val="32"/>
          <w:szCs w:val="28"/>
        </w:rPr>
        <w:t>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ind w:right="-366" w:hanging="0"/>
        <w:jc w:val="both"/>
        <w:rPr>
          <w:sz w:val="28"/>
          <w:szCs w:val="28"/>
        </w:rPr>
      </w:pPr>
      <w:r>
        <w:rPr>
          <w:sz w:val="28"/>
          <w:szCs w:val="28"/>
        </w:rPr>
        <w:t>Отметьте выбранный Вами ответ любым удобным для Вас знаком.</w:t>
      </w:r>
    </w:p>
    <w:p>
      <w:pPr>
        <w:pStyle w:val="Normal"/>
        <w:numPr>
          <w:ilvl w:val="0"/>
          <w:numId w:val="1"/>
        </w:numPr>
        <w:ind w:left="0" w:hang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Укажите предоставляемую форму социального обслуживания:</w:t>
      </w:r>
    </w:p>
    <w:tbl>
      <w:tblPr>
        <w:tblW w:w="963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936"/>
        <w:gridCol w:w="1701"/>
      </w:tblGrid>
      <w:tr>
        <w:trPr/>
        <w:tc>
          <w:tcPr>
            <w:tcW w:w="793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полустационарная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right="-74" w:hanging="0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  <w:tr>
        <w:trPr/>
        <w:tc>
          <w:tcPr>
            <w:tcW w:w="79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дому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right="-74" w:hanging="0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</w:tbl>
    <w:p>
      <w:pPr>
        <w:pStyle w:val="Normal"/>
        <w:numPr>
          <w:ilvl w:val="0"/>
          <w:numId w:val="1"/>
        </w:numPr>
        <w:ind w:left="0" w:hang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Сотрудники учреждения при оказании Вам услуги вежливы, доброжелательны и внимательны? </w:t>
      </w:r>
    </w:p>
    <w:tbl>
      <w:tblPr>
        <w:tblW w:w="9604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936"/>
        <w:gridCol w:w="1667"/>
      </w:tblGrid>
      <w:tr>
        <w:trPr/>
        <w:tc>
          <w:tcPr>
            <w:tcW w:w="793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667" w:type="dxa"/>
            <w:tcBorders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right="-108" w:hanging="0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  <w:tr>
        <w:trPr/>
        <w:tc>
          <w:tcPr>
            <w:tcW w:w="79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6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right="-108" w:hanging="0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</w:tbl>
    <w:p>
      <w:pPr>
        <w:pStyle w:val="Normal"/>
        <w:numPr>
          <w:ilvl w:val="0"/>
          <w:numId w:val="1"/>
        </w:numPr>
        <w:ind w:left="0" w:hang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Удовлетворены ли Вы компетентностью (профессионализмом) персонала (социальных работников) при предоставлении социальных услуг? </w:t>
      </w:r>
    </w:p>
    <w:tbl>
      <w:tblPr>
        <w:tblW w:w="963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936"/>
        <w:gridCol w:w="1701"/>
      </w:tblGrid>
      <w:tr>
        <w:trPr/>
        <w:tc>
          <w:tcPr>
            <w:tcW w:w="793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полностью удовлетворен(а)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left="-142" w:right="-74" w:firstLine="142"/>
              <w:contextualSpacing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</w:t>
            </w:r>
          </w:p>
        </w:tc>
      </w:tr>
      <w:tr>
        <w:trPr/>
        <w:tc>
          <w:tcPr>
            <w:tcW w:w="793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чем-то удовлетворен(а), чем-то нет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left="-142" w:right="-74" w:firstLine="142"/>
              <w:contextualSpacing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</w:t>
            </w:r>
          </w:p>
        </w:tc>
      </w:tr>
      <w:tr>
        <w:trPr/>
        <w:tc>
          <w:tcPr>
            <w:tcW w:w="79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совсем не удовлетворен(а)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left="-142" w:right="-74" w:firstLine="142"/>
              <w:contextualSpacing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</w:t>
            </w:r>
          </w:p>
        </w:tc>
      </w:tr>
      <w:tr>
        <w:trPr/>
        <w:tc>
          <w:tcPr>
            <w:tcW w:w="79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затрудняюсь ответить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left="-142" w:right="-74" w:firstLine="142"/>
              <w:contextualSpacing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</w:t>
            </w:r>
          </w:p>
        </w:tc>
      </w:tr>
    </w:tbl>
    <w:p>
      <w:pPr>
        <w:pStyle w:val="Normal"/>
        <w:numPr>
          <w:ilvl w:val="0"/>
          <w:numId w:val="1"/>
        </w:numPr>
        <w:ind w:left="0" w:hang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Считаете ли Вы доступными объекты и условия оказания социальных услуг в учреждении, в том числе для инвалидов и других маломобильных групп граждан?</w:t>
      </w:r>
    </w:p>
    <w:tbl>
      <w:tblPr>
        <w:tblW w:w="963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936"/>
        <w:gridCol w:w="1701"/>
      </w:tblGrid>
      <w:tr>
        <w:trPr/>
        <w:tc>
          <w:tcPr>
            <w:tcW w:w="793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доступны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left="-142" w:right="-74" w:hanging="0"/>
              <w:contextualSpacing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</w:t>
            </w:r>
          </w:p>
        </w:tc>
      </w:tr>
      <w:tr>
        <w:trPr/>
        <w:tc>
          <w:tcPr>
            <w:tcW w:w="793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малодоступны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left="-142" w:right="-74" w:hanging="0"/>
              <w:contextualSpacing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</w:t>
            </w:r>
          </w:p>
        </w:tc>
      </w:tr>
      <w:tr>
        <w:trPr/>
        <w:tc>
          <w:tcPr>
            <w:tcW w:w="79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недоступны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ind w:left="-142" w:right="-74" w:hanging="0"/>
              <w:contextualSpacing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</w:t>
            </w:r>
          </w:p>
        </w:tc>
      </w:tr>
    </w:tbl>
    <w:p>
      <w:pPr>
        <w:pStyle w:val="Normal"/>
        <w:numPr>
          <w:ilvl w:val="0"/>
          <w:numId w:val="1"/>
        </w:numPr>
        <w:ind w:left="0" w:hang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Оцените качество предоставления социальных услуг:</w:t>
      </w:r>
    </w:p>
    <w:tbl>
      <w:tblPr>
        <w:tblW w:w="963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936"/>
        <w:gridCol w:w="1701"/>
      </w:tblGrid>
      <w:tr>
        <w:trPr/>
        <w:tc>
          <w:tcPr>
            <w:tcW w:w="793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удовлетворен(а)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-142" w:right="-74" w:hanging="0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  <w:tr>
        <w:trPr/>
        <w:tc>
          <w:tcPr>
            <w:tcW w:w="79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/>
            </w:pPr>
            <w:r>
              <w:rPr>
                <w:sz w:val="28"/>
                <w:szCs w:val="28"/>
              </w:rPr>
              <w:t>не удовлетворен(а)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-142" w:right="-74" w:hanging="0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</w:tbl>
    <w:p>
      <w:pPr>
        <w:pStyle w:val="ConsPlusNormal"/>
        <w:widowControl/>
        <w:ind w:hang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ConsPlusNormal"/>
        <w:widowControl/>
        <w:numPr>
          <w:ilvl w:val="0"/>
          <w:numId w:val="1"/>
        </w:numPr>
        <w:ind w:left="0" w:hang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об оплате за социальное обслуживание:</w:t>
      </w:r>
    </w:p>
    <w:tbl>
      <w:tblPr>
        <w:tblW w:w="963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936"/>
        <w:gridCol w:w="1701"/>
      </w:tblGrid>
      <w:tr>
        <w:trPr/>
        <w:tc>
          <w:tcPr>
            <w:tcW w:w="793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Вам понятна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-142" w:right="-74" w:firstLine="142"/>
              <w:contextualSpacing w:val="false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  <w:tr>
        <w:trPr/>
        <w:tc>
          <w:tcPr>
            <w:tcW w:w="79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Вам не понятна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-142" w:right="-74" w:firstLine="142"/>
              <w:contextualSpacing w:val="false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  <w:tr>
        <w:trPr/>
        <w:tc>
          <w:tcPr>
            <w:tcW w:w="79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доведена до Вас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-142" w:right="-74" w:firstLine="142"/>
              <w:contextualSpacing w:val="false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</w:tbl>
    <w:p>
      <w:pPr>
        <w:pStyle w:val="Normal"/>
        <w:numPr>
          <w:ilvl w:val="0"/>
          <w:numId w:val="1"/>
        </w:numPr>
        <w:ind w:left="0" w:hanging="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Если Вы обращались к нам ранее, заметили ли Вы изменения</w:t>
        <w:br/>
        <w:t xml:space="preserve">в качестве предоставления услуг? </w:t>
      </w:r>
    </w:p>
    <w:tbl>
      <w:tblPr>
        <w:tblW w:w="949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937"/>
        <w:gridCol w:w="1558"/>
      </w:tblGrid>
      <w:tr>
        <w:trPr/>
        <w:tc>
          <w:tcPr>
            <w:tcW w:w="7937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стало лучше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-142" w:right="-75" w:hanging="0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  <w:tr>
        <w:trPr/>
        <w:tc>
          <w:tcPr>
            <w:tcW w:w="79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ind w:left="-142" w:right="-75" w:hanging="0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  <w:tr>
        <w:trPr/>
        <w:tc>
          <w:tcPr>
            <w:tcW w:w="79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right="-366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стало хуже (в чем причина, по Вашему мнению)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ind w:left="-142" w:right="-75" w:hanging="0"/>
              <w:contextualSpacing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</w:t>
            </w:r>
          </w:p>
        </w:tc>
      </w:tr>
      <w:tr>
        <w:trPr/>
        <w:tc>
          <w:tcPr>
            <w:tcW w:w="949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49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ConsPlusNormal"/>
        <w:widowControl/>
        <w:numPr>
          <w:ilvl w:val="0"/>
          <w:numId w:val="1"/>
        </w:numPr>
        <w:ind w:left="0" w:hang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Что, по Вашему мнению, необходимо изменить в работе учреждения? </w:t>
      </w:r>
    </w:p>
    <w:tbl>
      <w:tblPr>
        <w:tblW w:w="9604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9604"/>
      </w:tblGrid>
      <w:tr>
        <w:trPr/>
        <w:tc>
          <w:tcPr>
            <w:tcW w:w="9604" w:type="dxa"/>
            <w:tcBorders>
              <w:bottom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6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numPr>
          <w:ilvl w:val="0"/>
          <w:numId w:val="1"/>
        </w:numPr>
        <w:spacing w:before="0" w:after="200"/>
        <w:ind w:left="0" w:hanging="0"/>
        <w:contextualSpacing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Вы удовлетворены качеством и полнотой информации о работе нашего учреждения (адрес, телефон, график работы, порядок обращения и проч.) и о порядке (перечне) предоставления социальных услуг, предоставляемой по телефону, на официальном сайте в сети «Интернет», при личном обращении?</w:t>
      </w:r>
    </w:p>
    <w:tbl>
      <w:tblPr>
        <w:tblW w:w="963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8078"/>
        <w:gridCol w:w="1559"/>
      </w:tblGrid>
      <w:tr>
        <w:trPr/>
        <w:tc>
          <w:tcPr>
            <w:tcW w:w="8078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firstLine="33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полностью удовлетворен(а)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142" w:right="-74" w:firstLine="142"/>
              <w:contextualSpacing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  <w:lang w:eastAsia="en-US"/>
              </w:rPr>
              <w:t></w:t>
            </w:r>
          </w:p>
        </w:tc>
      </w:tr>
      <w:tr>
        <w:trPr>
          <w:trHeight w:val="342" w:hRule="atLeast"/>
        </w:trPr>
        <w:tc>
          <w:tcPr>
            <w:tcW w:w="8078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чем-то удовлетворен(а), чем-то нет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-142" w:right="-74" w:firstLine="142"/>
              <w:contextualSpacing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  <w:lang w:eastAsia="en-US"/>
              </w:rPr>
              <w:t></w:t>
            </w:r>
          </w:p>
        </w:tc>
      </w:tr>
      <w:tr>
        <w:trPr/>
        <w:tc>
          <w:tcPr>
            <w:tcW w:w="8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совсем не удовлетворен(а)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142" w:right="-74" w:firstLine="142"/>
              <w:contextualSpacing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  <w:lang w:eastAsia="en-US"/>
              </w:rPr>
              <w:t></w:t>
            </w:r>
          </w:p>
        </w:tc>
      </w:tr>
      <w:tr>
        <w:trPr/>
        <w:tc>
          <w:tcPr>
            <w:tcW w:w="80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затрудняюсь ответить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-142" w:right="-74" w:firstLine="142"/>
              <w:contextualSpacing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  <w:lang w:eastAsia="en-US"/>
              </w:rPr>
              <w:t></w:t>
            </w:r>
          </w:p>
        </w:tc>
      </w:tr>
    </w:tbl>
    <w:p>
      <w:pPr>
        <w:pStyle w:val="Normal"/>
        <w:tabs>
          <w:tab w:val="clear" w:pos="708"/>
          <w:tab w:val="left" w:pos="-567" w:leader="none"/>
        </w:tabs>
        <w:ind w:left="-567" w:right="-366" w:hanging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ind w:right="2" w:hanging="0"/>
        <w:jc w:val="both"/>
        <w:rPr>
          <w:sz w:val="28"/>
          <w:szCs w:val="28"/>
        </w:rPr>
      </w:pPr>
      <w:r>
        <w:rPr>
          <w:sz w:val="28"/>
          <w:szCs w:val="28"/>
        </w:rPr>
        <w:t>Ф.И.О., телефон (заполняется по желанию) ______________________________</w:t>
      </w:r>
    </w:p>
    <w:p>
      <w:pPr>
        <w:pStyle w:val="Normal"/>
        <w:tabs>
          <w:tab w:val="clear" w:pos="708"/>
          <w:tab w:val="left" w:pos="0" w:leader="none"/>
        </w:tabs>
        <w:ind w:right="2" w:hang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clear" w:pos="708"/>
          <w:tab w:val="left" w:pos="-567" w:leader="none"/>
        </w:tabs>
        <w:ind w:left="-567" w:right="-366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-567" w:leader="none"/>
        </w:tabs>
        <w:ind w:left="-567" w:right="-366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-567" w:leader="none"/>
        </w:tabs>
        <w:ind w:left="-567" w:right="-366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Спасибо!</w:t>
      </w:r>
      <w:bookmarkStart w:id="0" w:name="_GoBack"/>
      <w:bookmarkEnd w:id="0"/>
    </w:p>
    <w:p>
      <w:pPr>
        <w:pStyle w:val="Normal"/>
        <w:tabs>
          <w:tab w:val="clear" w:pos="708"/>
          <w:tab w:val="left" w:pos="-567" w:leader="none"/>
        </w:tabs>
        <w:ind w:left="-567" w:right="-366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-567" w:leader="none"/>
        </w:tabs>
        <w:ind w:left="-567" w:right="-366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-567" w:leader="none"/>
        </w:tabs>
        <w:ind w:left="-567" w:right="-366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-567" w:leader="none"/>
        </w:tabs>
        <w:ind w:left="-567" w:right="-366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-567" w:leader="none"/>
        </w:tabs>
        <w:ind w:left="-567" w:right="-366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-567" w:leader="none"/>
        </w:tabs>
        <w:ind w:left="-567" w:right="-366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-567" w:leader="none"/>
        </w:tabs>
        <w:ind w:left="-567" w:right="-366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-567" w:leader="none"/>
        </w:tabs>
        <w:ind w:left="-567" w:right="-366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-567" w:leader="none"/>
        </w:tabs>
        <w:ind w:right="-366" w:hanging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-567" w:leader="none"/>
        </w:tabs>
        <w:ind w:right="-366" w:hanging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both"/>
        <w:rPr>
          <w:sz w:val="28"/>
          <w:szCs w:val="26"/>
        </w:rPr>
      </w:pPr>
      <w:r>
        <w:rPr>
          <w:sz w:val="28"/>
          <w:szCs w:val="26"/>
        </w:rPr>
        <w:t>Наименование учреждения____________________________________________</w:t>
      </w:r>
    </w:p>
    <w:sectPr>
      <w:headerReference w:type="even" r:id="rId2"/>
      <w:headerReference w:type="default" r:id="rId3"/>
      <w:type w:val="nextPage"/>
      <w:pgSz w:w="11906" w:h="16838"/>
      <w:pgMar w:left="1418" w:right="964" w:gutter="0" w:header="709" w:top="1077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35.05pt;margin-top:0.05pt;width:6pt;height:13.6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-1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5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9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7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4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1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8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5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semiHidden/>
    <w:qFormat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qFormat/>
    <w:pPr>
      <w:keepNext w:val="true"/>
      <w:outlineLvl w:val="8"/>
    </w:pPr>
    <w:rPr>
      <w:b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" w:customStyle="1">
    <w:name w:val="Название Знак"/>
    <w:uiPriority w:val="10"/>
    <w:qFormat/>
    <w:rPr>
      <w:sz w:val="48"/>
      <w:szCs w:val="48"/>
    </w:rPr>
  </w:style>
  <w:style w:type="character" w:styleId="Style1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2" w:customStyle="1">
    <w:name w:val="Выделенная цитата Знак"/>
    <w:link w:val="IntenseQuote"/>
    <w:uiPriority w:val="30"/>
    <w:qFormat/>
    <w:rPr>
      <w:i/>
    </w:rPr>
  </w:style>
  <w:style w:type="character" w:styleId="Style3" w:customStyle="1">
    <w:name w:val="Верхний колонтитул Знак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Style4" w:customStyle="1">
    <w:name w:val="Нижний колонтитул Знак"/>
    <w:uiPriority w:val="99"/>
    <w:qFormat/>
    <w:rPr/>
  </w:style>
  <w:style w:type="character" w:styleId="Hyperlink">
    <w:name w:val="Hyperlink"/>
    <w:rPr>
      <w:color w:val="0000FF"/>
      <w:u w:val="single"/>
    </w:rPr>
  </w:style>
  <w:style w:type="character" w:styleId="Style5" w:customStyle="1">
    <w:name w:val="Текст сноски Знак"/>
    <w:uiPriority w:val="99"/>
    <w:qFormat/>
    <w:rPr>
      <w:sz w:val="18"/>
    </w:rPr>
  </w:style>
  <w:style w:type="character" w:styleId="Style6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концевой сноски Знак"/>
    <w:uiPriority w:val="99"/>
    <w:qFormat/>
    <w:rPr>
      <w:sz w:val="20"/>
    </w:rPr>
  </w:style>
  <w:style w:type="character" w:styleId="Style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9" w:customStyle="1">
    <w:name w:val="Основной шрифт абзаца;Знак Знак"/>
    <w:link w:val="11"/>
    <w:semiHidden/>
    <w:qFormat/>
    <w:rPr/>
  </w:style>
  <w:style w:type="character" w:styleId="Apple-converted-space" w:customStyle="1">
    <w:name w:val="apple-converted-space"/>
    <w:basedOn w:val="Style9"/>
    <w:qFormat/>
    <w:rPr/>
  </w:style>
  <w:style w:type="character" w:styleId="Emphasis">
    <w:name w:val="Emphasis"/>
    <w:qFormat/>
    <w:rPr>
      <w:i/>
      <w:iCs/>
    </w:rPr>
  </w:style>
  <w:style w:type="character" w:styleId="Pagenumber">
    <w:name w:val="page number"/>
    <w:basedOn w:val="Style9"/>
    <w:qFormat/>
    <w:rPr/>
  </w:style>
  <w:style w:type="character" w:styleId="4" w:customStyle="1">
    <w:name w:val="Заголовок 4 Знак"/>
    <w:semiHidden/>
    <w:qFormat/>
    <w:rPr>
      <w:rFonts w:ascii="Calibri" w:hAnsi="Calibri" w:eastAsia="Times New Roman"/>
      <w:b/>
      <w:bCs/>
      <w:sz w:val="28"/>
      <w:szCs w:val="28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Droid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link w:val="Style"/>
    <w:qFormat/>
    <w:pPr>
      <w:jc w:val="center"/>
    </w:pPr>
    <w:rPr>
      <w:b/>
      <w:sz w:val="28"/>
      <w:szCs w:val="20"/>
    </w:rPr>
  </w:style>
  <w:style w:type="paragraph" w:styleId="Subtitle">
    <w:name w:val="Subtitle"/>
    <w:basedOn w:val="Normal"/>
    <w:next w:val="Normal"/>
    <w:link w:val="Style1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1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4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Caption1">
    <w:name w:val="caption1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FootnoteText">
    <w:name w:val="Footnote Text"/>
    <w:basedOn w:val="Normal"/>
    <w:link w:val="Style5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7"/>
    <w:uiPriority w:val="99"/>
    <w:semiHidden/>
    <w:unhideWhenUsed/>
    <w:pPr/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IndexHeading">
    <w:name w:val="Index Heading"/>
    <w:basedOn w:val="Style10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UserStyle2" w:customStyle="1">
    <w:name w:val="UserStyle_2"/>
    <w:basedOn w:val="Normal"/>
    <w:qFormat/>
    <w:pPr>
      <w:widowControl w:val="false"/>
      <w:spacing w:lineRule="atLeast" w:line="360"/>
      <w:jc w:val="both"/>
    </w:pPr>
    <w:rPr>
      <w:rFonts w:ascii="Verdana" w:hAnsi="Verdana"/>
      <w:sz w:val="20"/>
      <w:szCs w:val="20"/>
      <w:lang w:val="en-US" w:eastAsia="en-US"/>
    </w:rPr>
  </w:style>
  <w:style w:type="paragraph" w:styleId="Style13" w:customStyle="1">
    <w:name w:val="Знак Знак Знак"/>
    <w:basedOn w:val="Normal"/>
    <w:qFormat/>
    <w:pPr>
      <w:widowControl w:val="false"/>
      <w:spacing w:lineRule="atLeast" w:line="36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qFormat/>
    <w:pPr/>
    <w:rPr>
      <w:rFonts w:ascii="Tahoma" w:hAnsi="Tahoma"/>
      <w:sz w:val="16"/>
      <w:szCs w:val="16"/>
    </w:rPr>
  </w:style>
  <w:style w:type="paragraph" w:styleId="11" w:customStyle="1">
    <w:name w:val="Знак Знак Знак1 Знак"/>
    <w:basedOn w:val="Normal"/>
    <w:link w:val="Style9"/>
    <w:qFormat/>
    <w:pPr>
      <w:widowControl w:val="false"/>
      <w:spacing w:lineRule="atLeast" w:line="360"/>
      <w:jc w:val="both"/>
    </w:pPr>
    <w:rPr>
      <w:rFonts w:ascii="Verdana" w:hAnsi="Verdana"/>
      <w:sz w:val="20"/>
      <w:szCs w:val="20"/>
      <w:lang w:val="en-US" w:eastAsia="en-US"/>
    </w:rPr>
  </w:style>
  <w:style w:type="paragraph" w:styleId="12" w:customStyle="1">
    <w:name w:val="Знак Знак Знак Знак Знак Знак Знак Знак Знак1 Знак"/>
    <w:basedOn w:val="Normal"/>
    <w:qFormat/>
    <w:pPr>
      <w:widowControl w:val="false"/>
      <w:spacing w:lineRule="atLeast" w:line="36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qFormat/>
    <w:pPr>
      <w:spacing w:beforeAutospacing="1" w:afterAutospacing="1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1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</w:style>
  <w:style w:type="table" w:customStyle="1" w:styleId="TableGridLight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AlterOffice/3.3.0.4$Linux_X86_64 LibreOffice_project/fa736b558560ebea8f92088bfd7720f4b3918f3f</Application>
  <AppVersion>15.0000</AppVersion>
  <Pages>2</Pages>
  <Words>289</Words>
  <Characters>1918</Characters>
  <CharactersWithSpaces>2137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2023-09-11T05:26:00Z</dcterms:created>
  <dc:creator/>
  <dc:description/>
  <dc:language>ru-RU</dc:language>
  <cp:lastModifiedBy>kadyrova.av</cp:lastModifiedBy>
  <dcterms:modified xsi:type="dcterms:W3CDTF">2025-10-22T16:08:40Z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